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8BD19">
      <w:pPr>
        <w:spacing w:line="560" w:lineRule="exact"/>
        <w:rPr>
          <w:rFonts w:hint="eastAsia" w:ascii="方正小标宋_GBK" w:hAnsi="Times New Roman" w:eastAsia="方正黑体_GBK"/>
          <w:sz w:val="44"/>
          <w:szCs w:val="44"/>
          <w:lang w:eastAsia="zh-CN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2</w:t>
      </w:r>
    </w:p>
    <w:p w14:paraId="1FD02B39">
      <w:pPr>
        <w:spacing w:line="560" w:lineRule="exact"/>
        <w:ind w:firstLine="1320" w:firstLineChars="300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5736E961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  <w:r>
        <w:rPr>
          <w:rFonts w:hint="eastAsia" w:ascii="方正小标宋_GBK" w:hAnsi="Times New Roman" w:eastAsia="方正小标宋_GBK"/>
          <w:sz w:val="44"/>
          <w:szCs w:val="44"/>
        </w:rPr>
        <w:t>（男）</w:t>
      </w:r>
    </w:p>
    <w:p w14:paraId="3C7066DD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（18-29周岁）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06B54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0C6F079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vAlign w:val="center"/>
          </w:tcPr>
          <w:p w14:paraId="696095A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27814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vAlign w:val="center"/>
          </w:tcPr>
          <w:p w14:paraId="647E48B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334843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vAlign w:val="center"/>
          </w:tcPr>
          <w:p w14:paraId="62E3767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vAlign w:val="center"/>
          </w:tcPr>
          <w:p w14:paraId="25069D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vAlign w:val="center"/>
          </w:tcPr>
          <w:p w14:paraId="7F0FD6E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vAlign w:val="center"/>
          </w:tcPr>
          <w:p w14:paraId="36D74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vAlign w:val="center"/>
          </w:tcPr>
          <w:p w14:paraId="28BAE6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vAlign w:val="center"/>
          </w:tcPr>
          <w:p w14:paraId="1AE315E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vAlign w:val="center"/>
          </w:tcPr>
          <w:p w14:paraId="35ECEED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vAlign w:val="center"/>
          </w:tcPr>
          <w:p w14:paraId="3827A96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vAlign w:val="center"/>
          </w:tcPr>
          <w:p w14:paraId="66322FF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232B9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00E4D2D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093CE0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vAlign w:val="center"/>
          </w:tcPr>
          <w:p w14:paraId="15ACE9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832" w:type="dxa"/>
            <w:vAlign w:val="center"/>
          </w:tcPr>
          <w:p w14:paraId="1517318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832" w:type="dxa"/>
            <w:vAlign w:val="center"/>
          </w:tcPr>
          <w:p w14:paraId="6812BCF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832" w:type="dxa"/>
            <w:vAlign w:val="center"/>
          </w:tcPr>
          <w:p w14:paraId="2D08115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832" w:type="dxa"/>
            <w:vAlign w:val="center"/>
          </w:tcPr>
          <w:p w14:paraId="33B8ACD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832" w:type="dxa"/>
            <w:vAlign w:val="center"/>
          </w:tcPr>
          <w:p w14:paraId="419CF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832" w:type="dxa"/>
            <w:vAlign w:val="center"/>
          </w:tcPr>
          <w:p w14:paraId="0D7E001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832" w:type="dxa"/>
            <w:vAlign w:val="center"/>
          </w:tcPr>
          <w:p w14:paraId="054BBE2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832" w:type="dxa"/>
            <w:vAlign w:val="center"/>
          </w:tcPr>
          <w:p w14:paraId="306A67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840" w:type="dxa"/>
            <w:vAlign w:val="center"/>
          </w:tcPr>
          <w:p w14:paraId="3946B5C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</w:tr>
      <w:tr w14:paraId="2A2CB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5D426F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492DB23C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4E1E69C2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3B065B04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1F312C06">
            <w:pPr>
              <w:adjustRightInd w:val="0"/>
              <w:snapToGrid w:val="0"/>
              <w:spacing w:line="30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09217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47172C8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0B1108B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vAlign w:val="center"/>
          </w:tcPr>
          <w:p w14:paraId="1693085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832" w:type="dxa"/>
            <w:vAlign w:val="center"/>
          </w:tcPr>
          <w:p w14:paraId="2962138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832" w:type="dxa"/>
            <w:vAlign w:val="center"/>
          </w:tcPr>
          <w:p w14:paraId="4C18808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2.17</w:t>
            </w:r>
          </w:p>
        </w:tc>
        <w:tc>
          <w:tcPr>
            <w:tcW w:w="832" w:type="dxa"/>
            <w:vAlign w:val="center"/>
          </w:tcPr>
          <w:p w14:paraId="6CDC55B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vAlign w:val="center"/>
          </w:tcPr>
          <w:p w14:paraId="7ADE9A7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vAlign w:val="center"/>
          </w:tcPr>
          <w:p w14:paraId="55553C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32" w:type="dxa"/>
            <w:vAlign w:val="center"/>
          </w:tcPr>
          <w:p w14:paraId="45C857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832" w:type="dxa"/>
            <w:vAlign w:val="center"/>
          </w:tcPr>
          <w:p w14:paraId="2BAB277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2.37</w:t>
            </w:r>
          </w:p>
        </w:tc>
        <w:tc>
          <w:tcPr>
            <w:tcW w:w="832" w:type="dxa"/>
            <w:vAlign w:val="center"/>
          </w:tcPr>
          <w:p w14:paraId="57974F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2.41</w:t>
            </w:r>
          </w:p>
        </w:tc>
        <w:tc>
          <w:tcPr>
            <w:tcW w:w="840" w:type="dxa"/>
            <w:vAlign w:val="center"/>
          </w:tcPr>
          <w:p w14:paraId="25ECB66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2.45</w:t>
            </w:r>
          </w:p>
        </w:tc>
      </w:tr>
      <w:tr w14:paraId="1F4F1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74B4C26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1FD80973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0610A31D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17D889B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1FAA8659"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7F1D5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318C58C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2AC5C4C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vAlign w:val="center"/>
          </w:tcPr>
          <w:p w14:paraId="0D78938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vAlign w:val="center"/>
          </w:tcPr>
          <w:p w14:paraId="20C80E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vAlign w:val="center"/>
          </w:tcPr>
          <w:p w14:paraId="0E2393B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vAlign w:val="center"/>
          </w:tcPr>
          <w:p w14:paraId="42E3472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vAlign w:val="center"/>
          </w:tcPr>
          <w:p w14:paraId="3B9BA1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vAlign w:val="center"/>
          </w:tcPr>
          <w:p w14:paraId="1EAF99B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vAlign w:val="center"/>
          </w:tcPr>
          <w:p w14:paraId="1CE7AE3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vAlign w:val="center"/>
          </w:tcPr>
          <w:p w14:paraId="14C9CB5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vAlign w:val="center"/>
          </w:tcPr>
          <w:p w14:paraId="727A69F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vAlign w:val="center"/>
          </w:tcPr>
          <w:p w14:paraId="71FAF42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2A702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D6CAF1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2EB20C49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7567CB2E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8FA1A68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0D070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5C08C9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0D88BB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27CBF37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vAlign w:val="center"/>
          </w:tcPr>
          <w:p w14:paraId="63B9F036">
            <w:pPr>
              <w:widowControl/>
              <w:adjustRightInd w:val="0"/>
              <w:snapToGrid w:val="0"/>
              <w:spacing w:line="300" w:lineRule="exact"/>
              <w:ind w:right="-204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14″5</w:t>
            </w:r>
          </w:p>
        </w:tc>
        <w:tc>
          <w:tcPr>
            <w:tcW w:w="832" w:type="dxa"/>
            <w:vAlign w:val="center"/>
          </w:tcPr>
          <w:p w14:paraId="3BBC56D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13″7</w:t>
            </w:r>
          </w:p>
        </w:tc>
        <w:tc>
          <w:tcPr>
            <w:tcW w:w="832" w:type="dxa"/>
            <w:vAlign w:val="center"/>
          </w:tcPr>
          <w:p w14:paraId="58A1D0C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13″5</w:t>
            </w:r>
          </w:p>
        </w:tc>
        <w:tc>
          <w:tcPr>
            <w:tcW w:w="832" w:type="dxa"/>
            <w:vAlign w:val="center"/>
          </w:tcPr>
          <w:p w14:paraId="4B69D8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vAlign w:val="center"/>
          </w:tcPr>
          <w:p w14:paraId="6F4DDF1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vAlign w:val="center"/>
          </w:tcPr>
          <w:p w14:paraId="3EB0174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12″7</w:t>
            </w:r>
          </w:p>
        </w:tc>
        <w:tc>
          <w:tcPr>
            <w:tcW w:w="832" w:type="dxa"/>
            <w:vAlign w:val="center"/>
          </w:tcPr>
          <w:p w14:paraId="49B3F1B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32" w:type="dxa"/>
            <w:vAlign w:val="center"/>
          </w:tcPr>
          <w:p w14:paraId="69D3F67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12″3</w:t>
            </w:r>
          </w:p>
        </w:tc>
        <w:tc>
          <w:tcPr>
            <w:tcW w:w="832" w:type="dxa"/>
            <w:vAlign w:val="center"/>
          </w:tcPr>
          <w:p w14:paraId="6EF8B5F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11″9</w:t>
            </w:r>
          </w:p>
        </w:tc>
        <w:tc>
          <w:tcPr>
            <w:tcW w:w="840" w:type="dxa"/>
            <w:vAlign w:val="center"/>
          </w:tcPr>
          <w:p w14:paraId="2A8EDE8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10″3</w:t>
            </w:r>
          </w:p>
        </w:tc>
      </w:tr>
      <w:tr w14:paraId="33777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46" w:type="dxa"/>
            <w:vMerge w:val="continue"/>
            <w:vAlign w:val="center"/>
          </w:tcPr>
          <w:p w14:paraId="6D80A3F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1C18396E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64FE2135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0FA278D5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4611935B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46CB3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6" w:type="dxa"/>
            <w:vAlign w:val="center"/>
          </w:tcPr>
          <w:p w14:paraId="4A616DF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6042DC72">
            <w:pPr>
              <w:adjustRightInd w:val="0"/>
              <w:snapToGrid w:val="0"/>
              <w:spacing w:line="30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3E129C36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4.测试项目及标准中“以上”“以下”均含本级、本数。</w:t>
            </w:r>
          </w:p>
        </w:tc>
      </w:tr>
    </w:tbl>
    <w:p w14:paraId="110F13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20" w:afterAutospacing="0" w:line="240" w:lineRule="auto"/>
        <w:ind w:firstLine="640" w:firstLineChars="200"/>
        <w:jc w:val="both"/>
        <w:rPr>
          <w:rFonts w:hint="default" w:ascii="Times New Roman" w:hAnsi="Times New Roman" w:eastAsia="方正仿宋_GBK"/>
          <w:kern w:val="2"/>
          <w:sz w:val="32"/>
          <w:szCs w:val="32"/>
          <w:lang w:val="en-US" w:eastAsia="zh-CN"/>
        </w:rPr>
      </w:pPr>
    </w:p>
    <w:p w14:paraId="68B3E930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</w:p>
    <w:p w14:paraId="1A7286EF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49C69ECA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  <w:r>
        <w:rPr>
          <w:rFonts w:hint="eastAsia" w:ascii="方正小标宋_GBK" w:hAnsi="Times New Roman" w:eastAsia="方正小标宋_GBK"/>
          <w:sz w:val="44"/>
          <w:szCs w:val="44"/>
        </w:rPr>
        <w:t>（男）</w:t>
      </w:r>
    </w:p>
    <w:p w14:paraId="0FBEB851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28"/>
          <w:szCs w:val="28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（30-39周岁）</w:t>
      </w:r>
    </w:p>
    <w:tbl>
      <w:tblPr>
        <w:tblStyle w:val="6"/>
        <w:tblW w:w="98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93"/>
        <w:gridCol w:w="893"/>
        <w:gridCol w:w="892"/>
        <w:gridCol w:w="892"/>
        <w:gridCol w:w="892"/>
        <w:gridCol w:w="892"/>
        <w:gridCol w:w="892"/>
        <w:gridCol w:w="892"/>
        <w:gridCol w:w="892"/>
        <w:gridCol w:w="901"/>
      </w:tblGrid>
      <w:tr w14:paraId="69498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1E51210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039D914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73E9F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4D98CEF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38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187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7E2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559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B3E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3CF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25D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6FE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CA9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1EB71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34FF0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6B22F2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235EC4F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F95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4′49″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6EE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CB2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4′28″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572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8D3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F2A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566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C82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3B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3′56″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A312C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3′51″</w:t>
            </w:r>
          </w:p>
        </w:tc>
      </w:tr>
      <w:tr w14:paraId="40D19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4AB4236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6C80E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480EE698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0DA9B81B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07B0BE24">
            <w:pPr>
              <w:adjustRightInd w:val="0"/>
              <w:snapToGrid w:val="0"/>
              <w:spacing w:line="32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47E1F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0B70137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1819F6B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17C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1.91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6BC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2.02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7214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2.06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F6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2.10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532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2.14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5EC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81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028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E10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8141E8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</w:tr>
      <w:tr w14:paraId="6E089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499ABFA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083598C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6925EB91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BCCB31D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7D5F492E"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609F6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23ECE38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13EA6F9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4EA9231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38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B6B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297E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876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6BCD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342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2779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B34E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10C0856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2A90B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542C6E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2AF922C9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792F1809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08B5F6FB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41699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77DD3B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071D822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57E0D8F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63FD1FDD">
            <w:pPr>
              <w:widowControl/>
              <w:adjustRightInd w:val="0"/>
              <w:snapToGrid w:val="0"/>
              <w:spacing w:line="320" w:lineRule="exact"/>
              <w:ind w:right="-204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8303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A4F03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4C5E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E6E4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A909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5317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13″1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53E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A32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2BB1359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10″8</w:t>
            </w:r>
          </w:p>
        </w:tc>
      </w:tr>
      <w:tr w14:paraId="1D8CB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197134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0C3E4984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720F7A85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C6E02E4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13D66387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4635A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6" w:type="dxa"/>
            <w:vAlign w:val="center"/>
          </w:tcPr>
          <w:p w14:paraId="0BFC9BB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3C647BA6">
            <w:pPr>
              <w:adjustRightInd w:val="0"/>
              <w:snapToGrid w:val="0"/>
              <w:spacing w:line="32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741D4775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  <w:r>
              <w:rPr>
                <w:rFonts w:ascii="Times New Roman" w:hAnsi="Times New Roman" w:eastAsia="仿宋_GB2312"/>
                <w:szCs w:val="21"/>
              </w:rPr>
              <w:t>.测试项目及标准中“以上”“以下”均含本级、本数。</w:t>
            </w:r>
          </w:p>
        </w:tc>
      </w:tr>
    </w:tbl>
    <w:p w14:paraId="27C2B1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A17AAE-796C-4200-A280-478415DBF8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A886A30-22A0-40D6-AB1D-9A305B602C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726AB9E-1010-4841-A470-81765530877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C55F362E-1D94-4564-A29A-F732964BF7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C719DE10-D6D3-4719-9976-7832E12D09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2FF4D08-0355-4E94-9105-58C37D9FC8A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C414816C-9C9B-44D1-9B79-2D0839D70B3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8D8EC83E-195F-430A-8EA7-4DD7FCB9F4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2026-04-24T02:21:30Z</dcterms:created>
  <dc:creator>薛红昆</dc:creator>
  <cp:lastModifiedBy>浩</cp:lastModifiedBy>
  <dcterms:modified xsi:type="dcterms:W3CDTF">2026-04-24T02:22:33Z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eyJoZGlkIjoiZmU4ZjQxOGRlYWU0YTQ1ZDBmMTliZWU2ZWU5MTVhN2UiLCJ1c2VySWQiOiI0NDkyMzczNjIifQ==</vt:lpwstr>
  </property>
  <property fmtid="{D5CDD505-2E9C-101B-9397-08002B2CF9AE}" pid="4" name="ICV">
    <vt:lpwstr>8B92AA5C8F874AE6B563609190A6181B_12</vt:lpwstr>
  </property>
</Properties>
</file>